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682D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82DCA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</w:t>
            </w:r>
            <w:r w:rsidR="00682DCA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.202</w:t>
            </w:r>
            <w:r w:rsidR="00C80BA6">
              <w:rPr>
                <w:sz w:val="28"/>
                <w:szCs w:val="28"/>
              </w:rPr>
              <w:t>1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682D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82DCA">
              <w:rPr>
                <w:sz w:val="28"/>
                <w:szCs w:val="28"/>
              </w:rPr>
              <w:t>59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E14902" w:rsidRPr="00887A71" w:rsidRDefault="00682DCA" w:rsidP="00682DC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планах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</w:rPr>
              <w:t xml:space="preserve"> по бюджету и налоговой политике на 2022 год и 1 квартал 2022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682DCA" w:rsidRPr="007E19D4" w:rsidRDefault="00682DCA" w:rsidP="00744F46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>Рассмотрев план</w:t>
      </w:r>
      <w:r>
        <w:rPr>
          <w:sz w:val="28"/>
          <w:szCs w:val="28"/>
        </w:rPr>
        <w:t>ы</w:t>
      </w:r>
      <w:r w:rsidRPr="007E19D4">
        <w:rPr>
          <w:sz w:val="28"/>
          <w:szCs w:val="28"/>
        </w:rPr>
        <w:t xml:space="preserve">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2022 год и 1 квартал 2022 года</w:t>
      </w:r>
      <w:r w:rsidRPr="007E19D4">
        <w:rPr>
          <w:sz w:val="28"/>
          <w:szCs w:val="28"/>
        </w:rPr>
        <w:t>, комиссия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682DCA" w:rsidRPr="007E19D4" w:rsidRDefault="00682DCA" w:rsidP="00682DCA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</w:t>
      </w:r>
      <w:r>
        <w:rPr>
          <w:sz w:val="28"/>
        </w:rPr>
        <w:t>о</w:t>
      </w:r>
      <w:r>
        <w:rPr>
          <w:sz w:val="28"/>
        </w:rPr>
        <w:t>восибирска</w:t>
      </w:r>
      <w:proofErr w:type="gramEnd"/>
      <w:r>
        <w:rPr>
          <w:sz w:val="28"/>
        </w:rPr>
        <w:t xml:space="preserve"> по бюджету и налоговой политике на 2022 год</w:t>
      </w:r>
      <w:r w:rsidRPr="007E19D4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 xml:space="preserve"> 1</w:t>
      </w:r>
      <w:r w:rsidRPr="007E19D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и 1 квартал 2022 года </w:t>
      </w:r>
      <w:r w:rsidRPr="007E19D4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2</w:t>
      </w:r>
      <w:r w:rsidRPr="007E19D4">
        <w:rPr>
          <w:sz w:val="28"/>
          <w:szCs w:val="28"/>
        </w:rPr>
        <w:t>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682DCA" w:rsidRDefault="00682DCA" w:rsidP="00682DCA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 xml:space="preserve">1 </w:t>
      </w:r>
    </w:p>
    <w:p w:rsidR="00682DCA" w:rsidRDefault="00682DCA" w:rsidP="00682DCA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</w:t>
      </w:r>
      <w:proofErr w:type="gramStart"/>
      <w:r w:rsidRPr="00C95C6C">
        <w:rPr>
          <w:sz w:val="26"/>
          <w:szCs w:val="26"/>
        </w:rPr>
        <w:t>постоянной</w:t>
      </w:r>
      <w:proofErr w:type="gramEnd"/>
      <w:r w:rsidRPr="00C95C6C">
        <w:rPr>
          <w:sz w:val="26"/>
          <w:szCs w:val="26"/>
        </w:rPr>
        <w:t xml:space="preserve"> </w:t>
      </w:r>
    </w:p>
    <w:p w:rsidR="00682DCA" w:rsidRPr="00C95C6C" w:rsidRDefault="00682DCA" w:rsidP="00682DCA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к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миссии</w:t>
      </w:r>
    </w:p>
    <w:p w:rsidR="00682DCA" w:rsidRPr="00C95C6C" w:rsidRDefault="00682DCA" w:rsidP="00682DCA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15.12.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C95C6C">
        <w:rPr>
          <w:sz w:val="26"/>
          <w:szCs w:val="26"/>
        </w:rPr>
        <w:t xml:space="preserve"> №  </w:t>
      </w:r>
      <w:r w:rsidR="001C227D">
        <w:rPr>
          <w:sz w:val="26"/>
          <w:szCs w:val="26"/>
        </w:rPr>
        <w:t>59</w:t>
      </w:r>
      <w:bookmarkStart w:id="0" w:name="_GoBack"/>
      <w:bookmarkEnd w:id="0"/>
    </w:p>
    <w:p w:rsidR="00682DCA" w:rsidRDefault="00682DCA" w:rsidP="00682DCA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682DCA" w:rsidRPr="006262C5" w:rsidRDefault="00682DCA" w:rsidP="00682D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682DCA" w:rsidRDefault="00682DCA" w:rsidP="00682DCA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политике </w:t>
      </w:r>
      <w:r w:rsidRPr="006262C5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 xml:space="preserve">2 </w:t>
      </w:r>
      <w:r w:rsidRPr="006262C5">
        <w:rPr>
          <w:b/>
          <w:sz w:val="28"/>
          <w:szCs w:val="28"/>
        </w:rPr>
        <w:t xml:space="preserve">год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8"/>
                <w:szCs w:val="28"/>
              </w:rPr>
            </w:pPr>
            <w:r w:rsidRPr="000F7D5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F7D5C">
              <w:rPr>
                <w:b/>
                <w:sz w:val="24"/>
                <w:szCs w:val="24"/>
              </w:rPr>
              <w:t>п</w:t>
            </w:r>
            <w:proofErr w:type="gramEnd"/>
            <w:r w:rsidRPr="000F7D5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8"/>
                <w:szCs w:val="28"/>
              </w:rPr>
            </w:pPr>
            <w:r w:rsidRPr="000F7D5C">
              <w:rPr>
                <w:b/>
                <w:sz w:val="24"/>
                <w:szCs w:val="24"/>
              </w:rPr>
              <w:t>Наименование в</w:t>
            </w:r>
            <w:r w:rsidRPr="000F7D5C">
              <w:rPr>
                <w:b/>
                <w:sz w:val="24"/>
                <w:szCs w:val="24"/>
              </w:rPr>
              <w:t>о</w:t>
            </w:r>
            <w:r w:rsidRPr="000F7D5C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Сроки рассмотрения в</w:t>
            </w:r>
            <w:r w:rsidRPr="000F7D5C">
              <w:rPr>
                <w:b/>
                <w:sz w:val="24"/>
                <w:szCs w:val="24"/>
              </w:rPr>
              <w:t>о</w:t>
            </w:r>
            <w:r w:rsidRPr="000F7D5C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F7D5C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0F7D5C">
              <w:rPr>
                <w:b/>
                <w:sz w:val="24"/>
                <w:szCs w:val="24"/>
              </w:rPr>
              <w:t xml:space="preserve"> за подготовку вопр</w:t>
            </w:r>
            <w:r w:rsidRPr="000F7D5C">
              <w:rPr>
                <w:b/>
                <w:sz w:val="24"/>
                <w:szCs w:val="24"/>
              </w:rPr>
              <w:t>о</w:t>
            </w:r>
            <w:r w:rsidRPr="000F7D5C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Примечание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5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2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Март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Апрель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первый квартал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 xml:space="preserve">путатов города Новосибирска «О бюджете города </w:t>
            </w:r>
            <w:r w:rsidRPr="000F7D5C">
              <w:rPr>
                <w:sz w:val="28"/>
                <w:szCs w:val="28"/>
              </w:rPr>
              <w:lastRenderedPageBreak/>
              <w:t>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 xml:space="preserve">3 </w:t>
            </w:r>
            <w:r w:rsidRPr="000F7D5C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4D0F03">
              <w:rPr>
                <w:sz w:val="28"/>
                <w:szCs w:val="28"/>
              </w:rPr>
              <w:t xml:space="preserve">О сводном годовом </w:t>
            </w:r>
            <w:proofErr w:type="gramStart"/>
            <w:r w:rsidRPr="004D0F03">
              <w:rPr>
                <w:sz w:val="28"/>
                <w:szCs w:val="28"/>
              </w:rPr>
              <w:t>докладе</w:t>
            </w:r>
            <w:proofErr w:type="gramEnd"/>
            <w:r w:rsidRPr="004D0F03">
              <w:rPr>
                <w:sz w:val="28"/>
                <w:szCs w:val="28"/>
              </w:rPr>
              <w:t xml:space="preserve"> о ходе реал</w:t>
            </w:r>
            <w:r w:rsidRPr="004D0F03">
              <w:rPr>
                <w:sz w:val="28"/>
                <w:szCs w:val="28"/>
              </w:rPr>
              <w:t>и</w:t>
            </w:r>
            <w:r w:rsidRPr="004D0F03">
              <w:rPr>
                <w:sz w:val="28"/>
                <w:szCs w:val="28"/>
              </w:rPr>
              <w:t>зации и  об оценке эффективности реал</w:t>
            </w:r>
            <w:r w:rsidRPr="004D0F03">
              <w:rPr>
                <w:sz w:val="28"/>
                <w:szCs w:val="28"/>
              </w:rPr>
              <w:t>и</w:t>
            </w:r>
            <w:r w:rsidRPr="004D0F03">
              <w:rPr>
                <w:sz w:val="28"/>
                <w:szCs w:val="28"/>
              </w:rPr>
              <w:t>зации муниципальных программ за 202</w:t>
            </w:r>
            <w:r>
              <w:rPr>
                <w:sz w:val="28"/>
                <w:szCs w:val="28"/>
              </w:rPr>
              <w:t>1</w:t>
            </w:r>
            <w:r w:rsidRPr="004D0F0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эконом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ки и стратегического планирования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40.2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</w:rPr>
            </w:pP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</w:t>
            </w:r>
            <w:r w:rsidRPr="000F7D5C">
              <w:rPr>
                <w:sz w:val="28"/>
                <w:szCs w:val="28"/>
              </w:rPr>
              <w:t>р</w:t>
            </w:r>
            <w:r w:rsidRPr="000F7D5C">
              <w:rPr>
                <w:sz w:val="28"/>
                <w:szCs w:val="28"/>
              </w:rPr>
              <w:t>ска за 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proofErr w:type="gramStart"/>
            <w:r w:rsidRPr="000F7D5C">
              <w:rPr>
                <w:sz w:val="28"/>
                <w:szCs w:val="28"/>
              </w:rPr>
              <w:t>О согласовании замены дотации на в</w:t>
            </w:r>
            <w:r w:rsidRPr="000F7D5C">
              <w:rPr>
                <w:sz w:val="28"/>
                <w:szCs w:val="28"/>
              </w:rPr>
              <w:t>ы</w:t>
            </w:r>
            <w:r w:rsidRPr="000F7D5C">
              <w:rPr>
                <w:sz w:val="28"/>
                <w:szCs w:val="28"/>
              </w:rPr>
              <w:t>равнивание бюджетной обеспеченности дополнительным норм</w:t>
            </w:r>
            <w:r w:rsidRPr="000F7D5C">
              <w:rPr>
                <w:sz w:val="28"/>
                <w:szCs w:val="28"/>
              </w:rPr>
              <w:t>а</w:t>
            </w:r>
            <w:r w:rsidRPr="000F7D5C">
              <w:rPr>
                <w:sz w:val="28"/>
                <w:szCs w:val="28"/>
              </w:rPr>
              <w:t>тивом отчислений в бюджет города Новосибирска от налога на доходы</w:t>
            </w:r>
            <w:proofErr w:type="gramEnd"/>
            <w:r w:rsidRPr="000F7D5C">
              <w:rPr>
                <w:sz w:val="28"/>
                <w:szCs w:val="28"/>
              </w:rPr>
              <w:t xml:space="preserve"> физических лиц на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 и план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вый период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В соответствии с пун</w:t>
            </w:r>
            <w:r w:rsidRPr="000F7D5C">
              <w:rPr>
                <w:sz w:val="28"/>
                <w:szCs w:val="28"/>
              </w:rPr>
              <w:t>к</w:t>
            </w:r>
            <w:r w:rsidRPr="000F7D5C">
              <w:rPr>
                <w:sz w:val="28"/>
                <w:szCs w:val="28"/>
              </w:rPr>
              <w:t>том 5 статьи 138 Бю</w:t>
            </w:r>
            <w:r w:rsidRPr="000F7D5C">
              <w:rPr>
                <w:sz w:val="28"/>
                <w:szCs w:val="28"/>
              </w:rPr>
              <w:t>д</w:t>
            </w:r>
            <w:r w:rsidRPr="000F7D5C">
              <w:rPr>
                <w:sz w:val="28"/>
                <w:szCs w:val="28"/>
              </w:rPr>
              <w:t>жетного кодекса РФ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2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предложениях постоянной </w:t>
            </w:r>
            <w:proofErr w:type="gramStart"/>
            <w:r w:rsidRPr="000F7D5C">
              <w:rPr>
                <w:sz w:val="28"/>
              </w:rPr>
              <w:t>комиссии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по пор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 xml:space="preserve">чениям Совета депутатов города </w:t>
            </w:r>
            <w:r w:rsidRPr="000F7D5C">
              <w:rPr>
                <w:sz w:val="28"/>
              </w:rPr>
              <w:lastRenderedPageBreak/>
              <w:t>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в проект годового плана деятельности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палаты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на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год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 xml:space="preserve">по бюджету и </w:t>
            </w:r>
            <w:r w:rsidRPr="000F7D5C">
              <w:rPr>
                <w:sz w:val="28"/>
              </w:rPr>
              <w:lastRenderedPageBreak/>
              <w:t>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 xml:space="preserve">бирска, </w:t>
            </w:r>
            <w:r w:rsidRPr="000F7D5C">
              <w:rPr>
                <w:sz w:val="28"/>
              </w:rPr>
              <w:lastRenderedPageBreak/>
              <w:t>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ска от 26.10.2011 № 455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первое полугодие 202</w:t>
            </w:r>
            <w:r>
              <w:rPr>
                <w:sz w:val="28"/>
                <w:szCs w:val="28"/>
              </w:rPr>
              <w:t xml:space="preserve">2 </w:t>
            </w:r>
            <w:r w:rsidRPr="000F7D5C">
              <w:rPr>
                <w:sz w:val="28"/>
                <w:szCs w:val="28"/>
              </w:rPr>
              <w:t>года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Мониторинг исполнения бюджета города Новосибирска за первое полугодие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палате г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рода Новосибирска,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депутатов гор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да Новосибирска от 26.10.2011 № 455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Default="00682DCA" w:rsidP="00744F46">
            <w:pPr>
              <w:jc w:val="center"/>
              <w:rPr>
                <w:sz w:val="24"/>
                <w:szCs w:val="24"/>
              </w:rPr>
            </w:pPr>
          </w:p>
          <w:p w:rsidR="00682DCA" w:rsidRDefault="00682DCA" w:rsidP="00744F46">
            <w:pPr>
              <w:jc w:val="center"/>
              <w:rPr>
                <w:sz w:val="24"/>
                <w:szCs w:val="24"/>
              </w:rPr>
            </w:pPr>
          </w:p>
          <w:p w:rsidR="00682DCA" w:rsidRDefault="00682DCA" w:rsidP="00744F46">
            <w:pPr>
              <w:jc w:val="center"/>
              <w:rPr>
                <w:sz w:val="24"/>
                <w:szCs w:val="24"/>
              </w:rPr>
            </w:pPr>
          </w:p>
          <w:p w:rsidR="00682DCA" w:rsidRPr="00931CF0" w:rsidRDefault="00682DCA" w:rsidP="00744F46">
            <w:pPr>
              <w:jc w:val="center"/>
              <w:rPr>
                <w:sz w:val="24"/>
                <w:szCs w:val="24"/>
              </w:rPr>
            </w:pPr>
            <w:r w:rsidRPr="00931CF0">
              <w:rPr>
                <w:sz w:val="24"/>
                <w:szCs w:val="24"/>
              </w:rPr>
              <w:t>12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Октябрь</w:t>
            </w: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ind w:left="-108"/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ind w:left="-108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 «О бюджете города Новосибирска на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 и плановый п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риод 202</w:t>
            </w:r>
            <w:r>
              <w:rPr>
                <w:sz w:val="28"/>
                <w:szCs w:val="28"/>
              </w:rPr>
              <w:t xml:space="preserve">4 </w:t>
            </w:r>
            <w:r w:rsidRPr="000F7D5C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годов» (первое чтение)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Ноябрь</w:t>
            </w: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49.1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</w:t>
            </w:r>
            <w:r w:rsidRPr="000F7D5C">
              <w:rPr>
                <w:sz w:val="28"/>
                <w:szCs w:val="28"/>
              </w:rPr>
              <w:t>р</w:t>
            </w:r>
            <w:r w:rsidRPr="000F7D5C">
              <w:rPr>
                <w:sz w:val="28"/>
                <w:szCs w:val="28"/>
              </w:rPr>
              <w:t>ска за девять месяцев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Ноябрь</w:t>
            </w: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Департамент финансов и налоговой политики </w:t>
            </w:r>
            <w:r w:rsidRPr="000F7D5C">
              <w:rPr>
                <w:sz w:val="28"/>
                <w:szCs w:val="28"/>
              </w:rPr>
              <w:lastRenderedPageBreak/>
              <w:t>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Статья 49.4 Регламента Совета депутатов </w:t>
            </w:r>
            <w:r w:rsidRPr="000F7D5C">
              <w:rPr>
                <w:sz w:val="28"/>
                <w:szCs w:val="28"/>
              </w:rPr>
              <w:lastRenderedPageBreak/>
              <w:t>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 «О бюджете города Новосибирска на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 и плановый п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риод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годов» (второе чтение)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49.1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ний в решение Совета депутатов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82DCA" w:rsidRPr="000F7D5C" w:rsidTr="00744F46">
        <w:tc>
          <w:tcPr>
            <w:tcW w:w="81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0F7D5C" w:rsidRDefault="00682DCA" w:rsidP="00744F46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336" w:type="dxa"/>
            <w:shd w:val="clear" w:color="auto" w:fill="auto"/>
          </w:tcPr>
          <w:p w:rsidR="00682DCA" w:rsidRPr="000F7D5C" w:rsidRDefault="00682DCA" w:rsidP="00744F4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О  план</w:t>
            </w:r>
            <w:r>
              <w:rPr>
                <w:sz w:val="28"/>
              </w:rPr>
              <w:t>ах</w:t>
            </w:r>
            <w:r w:rsidRPr="000F7D5C">
              <w:rPr>
                <w:sz w:val="28"/>
              </w:rPr>
              <w:t xml:space="preserve">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 w:rsidRPr="000F7D5C">
              <w:rPr>
                <w:sz w:val="28"/>
              </w:rPr>
              <w:t>год</w:t>
            </w:r>
            <w:r>
              <w:rPr>
                <w:sz w:val="28"/>
              </w:rPr>
              <w:t xml:space="preserve"> и </w:t>
            </w:r>
            <w:r w:rsidRPr="000F7D5C">
              <w:rPr>
                <w:sz w:val="28"/>
                <w:lang w:val="en-US"/>
              </w:rPr>
              <w:t>I</w:t>
            </w:r>
            <w:r w:rsidRPr="000F7D5C">
              <w:rPr>
                <w:sz w:val="28"/>
              </w:rPr>
              <w:t xml:space="preserve"> ква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тал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0F7D5C" w:rsidRDefault="00682DCA" w:rsidP="00744F46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682DCA" w:rsidRPr="000F7D5C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682DCA" w:rsidRPr="000F7D5C" w:rsidRDefault="00682DCA" w:rsidP="00744F46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</w:tbl>
    <w:p w:rsidR="00682DCA" w:rsidRDefault="00682DCA" w:rsidP="00682DCA">
      <w:pPr>
        <w:jc w:val="center"/>
        <w:rPr>
          <w:b/>
          <w:sz w:val="28"/>
          <w:szCs w:val="28"/>
        </w:rPr>
      </w:pPr>
    </w:p>
    <w:p w:rsidR="00682DCA" w:rsidRDefault="00682DCA" w:rsidP="00682DCA">
      <w:pPr>
        <w:jc w:val="center"/>
        <w:rPr>
          <w:b/>
          <w:sz w:val="28"/>
          <w:szCs w:val="28"/>
        </w:rPr>
      </w:pPr>
    </w:p>
    <w:p w:rsidR="00B43AA9" w:rsidRDefault="00B43AA9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p w:rsidR="00682DCA" w:rsidRDefault="00682DCA" w:rsidP="00682DCA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</w:p>
    <w:p w:rsidR="00682DCA" w:rsidRPr="00C95C6C" w:rsidRDefault="00682DCA" w:rsidP="00682DCA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к решению</w:t>
      </w:r>
    </w:p>
    <w:p w:rsidR="00682DCA" w:rsidRPr="00C95C6C" w:rsidRDefault="00682DCA" w:rsidP="00682DCA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682DCA" w:rsidRDefault="00682DCA" w:rsidP="00682DCA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682DCA" w:rsidRPr="00C95C6C" w:rsidRDefault="00682DCA" w:rsidP="00682DCA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15.12.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 xml:space="preserve">21 </w:t>
      </w:r>
      <w:r w:rsidRPr="00C95C6C">
        <w:rPr>
          <w:sz w:val="26"/>
          <w:szCs w:val="26"/>
        </w:rPr>
        <w:t xml:space="preserve">№  </w:t>
      </w:r>
      <w:r>
        <w:rPr>
          <w:sz w:val="26"/>
          <w:szCs w:val="26"/>
        </w:rPr>
        <w:t>59</w:t>
      </w:r>
    </w:p>
    <w:p w:rsidR="00682DCA" w:rsidRDefault="00682DCA" w:rsidP="00682DCA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682DCA" w:rsidRPr="006262C5" w:rsidRDefault="00682DCA" w:rsidP="00682D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682DCA" w:rsidRDefault="00682DCA" w:rsidP="00682DCA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первый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2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682DCA" w:rsidRPr="006262C5" w:rsidRDefault="00682DCA" w:rsidP="00682DCA">
      <w:pPr>
        <w:jc w:val="center"/>
        <w:rPr>
          <w:b/>
          <w:sz w:val="28"/>
          <w:szCs w:val="28"/>
        </w:rPr>
      </w:pPr>
    </w:p>
    <w:p w:rsidR="00682DCA" w:rsidRDefault="00682DCA" w:rsidP="00682DC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682DCA" w:rsidRPr="00611AF8" w:rsidTr="00744F46">
        <w:tc>
          <w:tcPr>
            <w:tcW w:w="81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682DCA" w:rsidRPr="00611AF8" w:rsidTr="00744F46">
        <w:tc>
          <w:tcPr>
            <w:tcW w:w="81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682DCA" w:rsidRPr="00611AF8" w:rsidTr="00744F46">
        <w:tc>
          <w:tcPr>
            <w:tcW w:w="817" w:type="dxa"/>
            <w:shd w:val="clear" w:color="auto" w:fill="auto"/>
          </w:tcPr>
          <w:p w:rsidR="00682DCA" w:rsidRPr="00611AF8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611AF8" w:rsidRDefault="00682DCA" w:rsidP="00744F46">
            <w:pPr>
              <w:jc w:val="center"/>
              <w:rPr>
                <w:b/>
                <w:sz w:val="24"/>
                <w:szCs w:val="24"/>
              </w:rPr>
            </w:pPr>
          </w:p>
          <w:p w:rsidR="00682DCA" w:rsidRPr="00611AF8" w:rsidRDefault="00682DCA" w:rsidP="00744F46">
            <w:pPr>
              <w:jc w:val="center"/>
              <w:rPr>
                <w:sz w:val="24"/>
                <w:szCs w:val="24"/>
              </w:rPr>
            </w:pPr>
            <w:r w:rsidRPr="00611AF8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82DCA" w:rsidRPr="00621BCD" w:rsidRDefault="00682DCA" w:rsidP="00744F46">
            <w:pPr>
              <w:jc w:val="both"/>
              <w:rPr>
                <w:b/>
                <w:sz w:val="24"/>
                <w:szCs w:val="24"/>
              </w:rPr>
            </w:pPr>
            <w:r w:rsidRPr="00621BCD">
              <w:rPr>
                <w:sz w:val="28"/>
              </w:rPr>
              <w:t xml:space="preserve">О  плане  </w:t>
            </w:r>
            <w:proofErr w:type="gramStart"/>
            <w:r w:rsidRPr="00621BCD">
              <w:rPr>
                <w:sz w:val="28"/>
              </w:rPr>
              <w:t>работы  постоянной  комиссии Совета деп</w:t>
            </w:r>
            <w:r w:rsidRPr="00621BCD">
              <w:rPr>
                <w:sz w:val="28"/>
              </w:rPr>
              <w:t>у</w:t>
            </w:r>
            <w:r w:rsidRPr="00621BCD">
              <w:rPr>
                <w:sz w:val="28"/>
              </w:rPr>
              <w:t>татов города Новосибирска</w:t>
            </w:r>
            <w:proofErr w:type="gramEnd"/>
            <w:r w:rsidRPr="00621BCD">
              <w:rPr>
                <w:sz w:val="28"/>
              </w:rPr>
              <w:t xml:space="preserve"> по бюджету и налоговой политике на   </w:t>
            </w:r>
            <w:r w:rsidRPr="00621BCD">
              <w:rPr>
                <w:sz w:val="28"/>
                <w:lang w:val="en-US"/>
              </w:rPr>
              <w:t>II</w:t>
            </w:r>
            <w:r w:rsidRPr="00621BCD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2</w:t>
            </w:r>
            <w:r w:rsidRPr="00621BCD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82DCA" w:rsidRPr="00621BCD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621BCD" w:rsidRDefault="00682DCA" w:rsidP="00744F46">
            <w:pPr>
              <w:jc w:val="center"/>
              <w:rPr>
                <w:sz w:val="28"/>
                <w:szCs w:val="28"/>
              </w:rPr>
            </w:pPr>
          </w:p>
          <w:p w:rsidR="00682DCA" w:rsidRPr="00621BCD" w:rsidRDefault="00682DCA" w:rsidP="00744F46">
            <w:pPr>
              <w:jc w:val="center"/>
              <w:rPr>
                <w:b/>
                <w:sz w:val="24"/>
                <w:szCs w:val="24"/>
              </w:rPr>
            </w:pPr>
            <w:r w:rsidRPr="00621BCD">
              <w:rPr>
                <w:sz w:val="28"/>
                <w:szCs w:val="28"/>
              </w:rPr>
              <w:t>Март</w:t>
            </w:r>
          </w:p>
        </w:tc>
        <w:tc>
          <w:tcPr>
            <w:tcW w:w="3077" w:type="dxa"/>
            <w:shd w:val="clear" w:color="auto" w:fill="auto"/>
          </w:tcPr>
          <w:p w:rsidR="00682DCA" w:rsidRPr="00621BCD" w:rsidRDefault="00682DCA" w:rsidP="00744F46">
            <w:pPr>
              <w:jc w:val="both"/>
              <w:rPr>
                <w:sz w:val="28"/>
                <w:szCs w:val="28"/>
              </w:rPr>
            </w:pPr>
            <w:r w:rsidRPr="00621BCD">
              <w:rPr>
                <w:sz w:val="28"/>
                <w:szCs w:val="28"/>
              </w:rPr>
              <w:t>Постоянная комиссия Совета депутатов гор</w:t>
            </w:r>
            <w:r w:rsidRPr="00621BCD">
              <w:rPr>
                <w:sz w:val="28"/>
                <w:szCs w:val="28"/>
              </w:rPr>
              <w:t>о</w:t>
            </w:r>
            <w:r w:rsidRPr="00621BCD">
              <w:rPr>
                <w:sz w:val="28"/>
                <w:szCs w:val="28"/>
              </w:rPr>
              <w:t xml:space="preserve">да Новосибирска </w:t>
            </w:r>
            <w:r w:rsidRPr="00621BCD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682DCA" w:rsidRPr="00621BCD" w:rsidRDefault="00682DCA" w:rsidP="00744F46">
            <w:pPr>
              <w:jc w:val="both"/>
              <w:rPr>
                <w:sz w:val="28"/>
                <w:szCs w:val="28"/>
              </w:rPr>
            </w:pPr>
            <w:r w:rsidRPr="00621BCD">
              <w:rPr>
                <w:sz w:val="28"/>
                <w:szCs w:val="28"/>
              </w:rPr>
              <w:t>Статья 33 Регламента Совета депутатов гор</w:t>
            </w:r>
            <w:r w:rsidRPr="00621BCD">
              <w:rPr>
                <w:sz w:val="28"/>
                <w:szCs w:val="28"/>
              </w:rPr>
              <w:t>о</w:t>
            </w:r>
            <w:r w:rsidRPr="00621BCD">
              <w:rPr>
                <w:sz w:val="28"/>
                <w:szCs w:val="28"/>
              </w:rPr>
              <w:t>да Новосибирска</w:t>
            </w:r>
          </w:p>
        </w:tc>
      </w:tr>
    </w:tbl>
    <w:p w:rsidR="00682DCA" w:rsidRDefault="00682DCA" w:rsidP="00682DCA">
      <w:pPr>
        <w:jc w:val="center"/>
        <w:rPr>
          <w:b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sectPr w:rsidR="00682DCA" w:rsidSect="000D3775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3E9" w:rsidRDefault="006153E9" w:rsidP="00C9148F">
      <w:r>
        <w:separator/>
      </w:r>
    </w:p>
  </w:endnote>
  <w:endnote w:type="continuationSeparator" w:id="0">
    <w:p w:rsidR="006153E9" w:rsidRDefault="006153E9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3E9" w:rsidRDefault="006153E9" w:rsidP="00C9148F">
      <w:r>
        <w:separator/>
      </w:r>
    </w:p>
  </w:footnote>
  <w:footnote w:type="continuationSeparator" w:id="0">
    <w:p w:rsidR="006153E9" w:rsidRDefault="006153E9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6153E9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47FE7-1E89-4448-B438-82CB489F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4</cp:revision>
  <cp:lastPrinted>2015-10-19T11:15:00Z</cp:lastPrinted>
  <dcterms:created xsi:type="dcterms:W3CDTF">2021-12-14T08:22:00Z</dcterms:created>
  <dcterms:modified xsi:type="dcterms:W3CDTF">2021-12-14T08:25:00Z</dcterms:modified>
</cp:coreProperties>
</file>